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B2740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tbl>
      <w:tblPr>
        <w:tblW w:w="861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8610"/>
      </w:tblGrid>
      <w:tr w:rsidR="002D3BAB" w:rsidRPr="002D3BAB" w:rsidTr="00442D73">
        <w:trPr>
          <w:trHeight w:val="645"/>
          <w:jc w:val="center"/>
        </w:trPr>
        <w:tc>
          <w:tcPr>
            <w:tcW w:w="8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FUNZIONI STRUMENTALI AL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PTOF</w:t>
            </w:r>
          </w:p>
        </w:tc>
      </w:tr>
      <w:tr w:rsidR="002D3BAB" w:rsidRPr="002D3BAB" w:rsidTr="002D3BAB">
        <w:trPr>
          <w:trHeight w:val="522"/>
          <w:jc w:val="center"/>
        </w:trPr>
        <w:tc>
          <w:tcPr>
            <w:tcW w:w="8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F. S. 1:  </w:t>
            </w: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Supporto</w:t>
            </w:r>
            <w:r w:rsidRPr="002D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Miglioramento:  MOTTA R.</w:t>
            </w:r>
          </w:p>
        </w:tc>
      </w:tr>
      <w:tr w:rsidR="002D3BAB" w:rsidRPr="002D3BAB" w:rsidTr="002D3BAB">
        <w:trPr>
          <w:trHeight w:val="522"/>
          <w:jc w:val="center"/>
        </w:trPr>
        <w:tc>
          <w:tcPr>
            <w:tcW w:w="86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F. S. 2: Inclusione/Differenziazione : MORETTIN L. USARDI D.</w:t>
            </w:r>
          </w:p>
        </w:tc>
      </w:tr>
      <w:tr w:rsidR="002D3BAB" w:rsidRPr="002D3BAB" w:rsidTr="002D3BAB">
        <w:trPr>
          <w:trHeight w:val="522"/>
          <w:jc w:val="center"/>
        </w:trPr>
        <w:tc>
          <w:tcPr>
            <w:tcW w:w="86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F. S. 3:  Orientamento/ Continuità: GOTTA G.</w:t>
            </w:r>
          </w:p>
        </w:tc>
      </w:tr>
      <w:tr w:rsidR="002D3BAB" w:rsidRPr="002D3BAB" w:rsidTr="002D3BAB">
        <w:trPr>
          <w:trHeight w:val="945"/>
          <w:jc w:val="center"/>
        </w:trPr>
        <w:tc>
          <w:tcPr>
            <w:tcW w:w="86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F. S. 4:  Sviluppo competenze chiave :  GAMBETTINO M. SupportoCAVALLARO M.</w:t>
            </w:r>
          </w:p>
        </w:tc>
      </w:tr>
      <w:tr w:rsidR="002D3BAB" w:rsidRPr="002D3BAB" w:rsidTr="002D3BAB">
        <w:trPr>
          <w:trHeight w:val="522"/>
          <w:jc w:val="center"/>
        </w:trPr>
        <w:tc>
          <w:tcPr>
            <w:tcW w:w="86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F. S. 5: Coordinamento infanzia: GRANATA G.</w:t>
            </w:r>
          </w:p>
        </w:tc>
      </w:tr>
      <w:tr w:rsidR="002D3BAB" w:rsidRPr="002D3BAB" w:rsidTr="002D3BAB">
        <w:trPr>
          <w:trHeight w:val="522"/>
          <w:jc w:val="center"/>
        </w:trPr>
        <w:tc>
          <w:tcPr>
            <w:tcW w:w="8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BAB" w:rsidRPr="002D3BAB" w:rsidRDefault="002D3BAB" w:rsidP="002D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2D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3A03FF" w:rsidRDefault="00442D73">
      <w:r>
        <w:t xml:space="preserve"> </w:t>
      </w:r>
    </w:p>
    <w:tbl>
      <w:tblPr>
        <w:tblW w:w="8979" w:type="dxa"/>
        <w:jc w:val="center"/>
        <w:tblInd w:w="163" w:type="dxa"/>
        <w:tblCellMar>
          <w:left w:w="70" w:type="dxa"/>
          <w:right w:w="70" w:type="dxa"/>
        </w:tblCellMar>
        <w:tblLook w:val="04A0"/>
      </w:tblPr>
      <w:tblGrid>
        <w:gridCol w:w="191"/>
        <w:gridCol w:w="5629"/>
        <w:gridCol w:w="196"/>
        <w:gridCol w:w="24"/>
        <w:gridCol w:w="235"/>
        <w:gridCol w:w="2610"/>
        <w:gridCol w:w="94"/>
      </w:tblGrid>
      <w:tr w:rsidR="00442D73" w:rsidRPr="00442D73" w:rsidTr="00442D73">
        <w:trPr>
          <w:gridAfter w:val="1"/>
          <w:wAfter w:w="94" w:type="dxa"/>
          <w:trHeight w:val="465"/>
          <w:jc w:val="center"/>
        </w:trPr>
        <w:tc>
          <w:tcPr>
            <w:tcW w:w="8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FS</w:t>
            </w:r>
            <w:r w:rsidRPr="00442D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2: Inclusione/Differenziazione </w:t>
            </w:r>
          </w:p>
        </w:tc>
      </w:tr>
      <w:tr w:rsidR="00442D73" w:rsidRPr="00442D73" w:rsidTr="00442D73">
        <w:trPr>
          <w:gridAfter w:val="1"/>
          <w:wAfter w:w="94" w:type="dxa"/>
          <w:trHeight w:val="332"/>
          <w:jc w:val="center"/>
        </w:trPr>
        <w:tc>
          <w:tcPr>
            <w:tcW w:w="888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42D73" w:rsidRPr="00442D73" w:rsidTr="00442D73">
        <w:trPr>
          <w:gridAfter w:val="1"/>
          <w:wAfter w:w="94" w:type="dxa"/>
          <w:trHeight w:val="462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con  Progetti: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442D73" w:rsidRPr="00442D73" w:rsidTr="00442D73">
        <w:trPr>
          <w:gridAfter w:val="1"/>
          <w:wAfter w:w="94" w:type="dxa"/>
          <w:trHeight w:val="462"/>
          <w:jc w:val="center"/>
        </w:trPr>
        <w:tc>
          <w:tcPr>
            <w:tcW w:w="88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TRINITY /POTENZIAMENTO Extracurricolare ( Ref. SALA TENNA)</w:t>
            </w:r>
          </w:p>
        </w:tc>
      </w:tr>
      <w:tr w:rsidR="00442D73" w:rsidRPr="00442D73" w:rsidTr="00442D73">
        <w:trPr>
          <w:gridAfter w:val="1"/>
          <w:wAfter w:w="94" w:type="dxa"/>
          <w:trHeight w:val="462"/>
          <w:jc w:val="center"/>
        </w:trPr>
        <w:tc>
          <w:tcPr>
            <w:tcW w:w="8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LA SCUOLA EDUCA AL TALENTO (Ref. RIZZINI)</w:t>
            </w:r>
          </w:p>
        </w:tc>
      </w:tr>
      <w:tr w:rsidR="00442D73" w:rsidRPr="00442D73" w:rsidTr="00442D73">
        <w:trPr>
          <w:gridAfter w:val="1"/>
          <w:wAfter w:w="94" w:type="dxa"/>
          <w:trHeight w:val="462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522"/>
        </w:trPr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lastRenderedPageBreak/>
              <w:t>F. S. 4:  Sviluppo competenze chiave :</w:t>
            </w: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322"/>
        </w:trPr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462"/>
        </w:trPr>
        <w:tc>
          <w:tcPr>
            <w:tcW w:w="5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 Progetti: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630"/>
        </w:trPr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CCR (ref generale. STABILE N ./ </w:t>
            </w:r>
          </w:p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CATENAZZI E. (Mir.)   FRANCESCHINI S. (Vill.) BIANCHI M. (Magh.)</w:t>
            </w: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462"/>
        </w:trPr>
        <w:tc>
          <w:tcPr>
            <w:tcW w:w="5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CSS (ref. SANTORO G. 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462"/>
        </w:trPr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VERSO UNA SCUOLA AMICA (ref. BERGAMASCHI M.)</w:t>
            </w: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462"/>
        </w:trPr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SCUOLE CHE PROMUOVONO SALUTE (Ref. DELLEDONNE S.)</w:t>
            </w:r>
          </w:p>
        </w:tc>
      </w:tr>
      <w:tr w:rsidR="00442D73" w:rsidRPr="00442D73" w:rsidTr="00442D73">
        <w:tblPrEx>
          <w:jc w:val="left"/>
        </w:tblPrEx>
        <w:trPr>
          <w:gridBefore w:val="1"/>
          <w:wBefore w:w="191" w:type="dxa"/>
          <w:trHeight w:val="462"/>
        </w:trPr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73" w:rsidRPr="00442D73" w:rsidRDefault="00442D73" w:rsidP="00442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442D7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CYBERBULLISMO ( Ref. GAMBETTINO M.)</w:t>
            </w:r>
          </w:p>
        </w:tc>
      </w:tr>
    </w:tbl>
    <w:p w:rsidR="00442D73" w:rsidRDefault="00442D73" w:rsidP="00442D73">
      <w:pPr>
        <w:jc w:val="center"/>
      </w:pPr>
    </w:p>
    <w:sectPr w:rsidR="00442D73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202760"/>
    <w:rsid w:val="002D3BAB"/>
    <w:rsid w:val="003A03FF"/>
    <w:rsid w:val="00442D73"/>
    <w:rsid w:val="005F1672"/>
    <w:rsid w:val="00A21733"/>
    <w:rsid w:val="00B27408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2018-11-04T14:18:00Z</dcterms:created>
  <dcterms:modified xsi:type="dcterms:W3CDTF">2018-11-05T14:28:00Z</dcterms:modified>
</cp:coreProperties>
</file>